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CA" w:rsidRDefault="007553CA">
      <w:r w:rsidRPr="007553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783pt">
            <v:imagedata r:id="rId8" o:title="1111"/>
          </v:shape>
        </w:pic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73E8">
        <w:rPr>
          <w:rFonts w:ascii="Times New Roman" w:hAnsi="Times New Roman" w:cs="Times New Roman"/>
          <w:sz w:val="24"/>
          <w:szCs w:val="24"/>
        </w:rPr>
        <w:lastRenderedPageBreak/>
        <w:t>1.4    Целями наставничества являются:</w:t>
      </w:r>
    </w:p>
    <w:p w:rsidR="00DD2F55" w:rsidRPr="004273E8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D2F55" w:rsidRPr="004273E8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DD2F55" w:rsidRPr="004273E8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заинтересованности в результатах труда;</w:t>
      </w:r>
    </w:p>
    <w:p w:rsidR="00DD2F55" w:rsidRPr="004273E8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улучшение показателей обучающихся в образовательной, культурной, спортивной и иных сферах;</w:t>
      </w:r>
    </w:p>
    <w:p w:rsidR="00DD2F55" w:rsidRPr="004273E8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DD2F55" w:rsidRPr="004273E8" w:rsidRDefault="00DD2F55" w:rsidP="00DC6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273E8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2.1. Реализуемые формы программ наставничества:</w:t>
      </w:r>
    </w:p>
    <w:p w:rsidR="00DD2F55" w:rsidRPr="004273E8" w:rsidRDefault="00DD2F55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«ученик – ученик»;</w:t>
      </w:r>
    </w:p>
    <w:p w:rsidR="00DD2F55" w:rsidRPr="004273E8" w:rsidRDefault="00DD2F55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«учитель – учитель»;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2.2. Форма наставничества «ученик – ученик»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тем не менее строгой субординации.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2.2.2. Задачи: </w:t>
      </w:r>
    </w:p>
    <w:p w:rsidR="00DD2F55" w:rsidRPr="004273E8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помощь в реализации лидерского потенциала; </w:t>
      </w:r>
    </w:p>
    <w:p w:rsidR="00DD2F55" w:rsidRPr="004273E8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улучшении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образовательных, творческих или спортивных результатов.</w:t>
      </w:r>
    </w:p>
    <w:p w:rsidR="00DD2F55" w:rsidRPr="004273E8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развитие гибких навыков и </w:t>
      </w:r>
      <w:proofErr w:type="spellStart"/>
      <w:r w:rsidRPr="004273E8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4273E8">
        <w:rPr>
          <w:rFonts w:ascii="Times New Roman" w:hAnsi="Times New Roman" w:cs="Times New Roman"/>
          <w:sz w:val="24"/>
          <w:szCs w:val="24"/>
        </w:rPr>
        <w:t>;</w:t>
      </w:r>
    </w:p>
    <w:p w:rsidR="00DD2F55" w:rsidRPr="004273E8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оказание помощи в адаптации к новым условиям среды;</w:t>
      </w:r>
    </w:p>
    <w:p w:rsidR="00DD2F55" w:rsidRPr="004273E8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создание комфортных условий и коммуникаций внутри образовательной организации;</w:t>
      </w:r>
    </w:p>
    <w:p w:rsidR="00DD2F55" w:rsidRPr="004273E8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формирование устойчивого сообщества обучающихся и сообщества благодарных выпускников.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2.2.3. Результаты:</w:t>
      </w:r>
    </w:p>
    <w:p w:rsidR="00DD2F55" w:rsidRPr="004273E8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DD2F55" w:rsidRPr="004273E8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численный рост посещаемости творческих кружков, объединений, спортивных секций;</w:t>
      </w:r>
    </w:p>
    <w:p w:rsidR="00DD2F55" w:rsidRPr="004273E8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количественный и качественный рост успешно реализованных образовательных и </w:t>
      </w:r>
      <w:r w:rsidRPr="004273E8">
        <w:rPr>
          <w:rFonts w:ascii="Times New Roman" w:hAnsi="Times New Roman" w:cs="Times New Roman"/>
          <w:sz w:val="24"/>
          <w:szCs w:val="24"/>
        </w:rPr>
        <w:lastRenderedPageBreak/>
        <w:t>творческих проектов;</w:t>
      </w:r>
    </w:p>
    <w:p w:rsidR="00DD2F55" w:rsidRPr="004273E8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D2F55" w:rsidRPr="004273E8" w:rsidRDefault="00DD2F55" w:rsidP="004273E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2.2.4. Портрет участников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b/>
          <w:sz w:val="24"/>
          <w:szCs w:val="24"/>
        </w:rPr>
        <w:tab/>
        <w:t>Наставник: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4273E8">
        <w:rPr>
          <w:rFonts w:ascii="Times New Roman" w:hAnsi="Times New Roman" w:cs="Times New Roman"/>
          <w:sz w:val="24"/>
          <w:szCs w:val="24"/>
        </w:rPr>
        <w:tab/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4273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2F55" w:rsidRPr="004273E8" w:rsidRDefault="00DD2F55" w:rsidP="00D706BD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Пассивный. Социально или ценностно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дезориентированный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DD2F55" w:rsidRPr="004273E8" w:rsidRDefault="00DD2F55" w:rsidP="00D706BD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Активный.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2.2.5. Варианты взаимодействия:</w:t>
      </w:r>
    </w:p>
    <w:p w:rsidR="00DD2F55" w:rsidRPr="004273E8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DD2F55" w:rsidRPr="004273E8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3E8">
        <w:rPr>
          <w:rFonts w:ascii="Times New Roman" w:hAnsi="Times New Roman" w:cs="Times New Roman"/>
          <w:sz w:val="24"/>
          <w:szCs w:val="24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  <w:proofErr w:type="gramEnd"/>
    </w:p>
    <w:p w:rsidR="00DD2F55" w:rsidRPr="004273E8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взаимодействие «равный –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2.2.6. Формы взаимодействия: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внеурочная деятельность;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«классные часы»;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 диспут;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личная беседа;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творческие лаборатории;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lastRenderedPageBreak/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E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273E8">
        <w:rPr>
          <w:rFonts w:ascii="Times New Roman" w:hAnsi="Times New Roman" w:cs="Times New Roman"/>
          <w:sz w:val="24"/>
          <w:szCs w:val="24"/>
        </w:rPr>
        <w:t>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 подготовка к конкурсам, олимпиадам;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деловая игра;</w:t>
      </w:r>
    </w:p>
    <w:p w:rsidR="00DD2F55" w:rsidRPr="004273E8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мозговой штурм.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2.3. Форма наставничества «учитель – учитель».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2.3.2. Задачи: </w:t>
      </w:r>
    </w:p>
    <w:p w:rsidR="00DD2F55" w:rsidRPr="004273E8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DD2F55" w:rsidRPr="004273E8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развитие интереса к методике построения и организации результативного учебного процесса; </w:t>
      </w:r>
    </w:p>
    <w:p w:rsidR="00DD2F55" w:rsidRPr="004273E8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DD2F55" w:rsidRPr="004273E8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DD2F55" w:rsidRPr="004273E8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педагога;</w:t>
      </w:r>
    </w:p>
    <w:p w:rsidR="00DD2F55" w:rsidRPr="004273E8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2.3.3. Результаты:</w:t>
      </w:r>
    </w:p>
    <w:p w:rsidR="00DD2F55" w:rsidRPr="004273E8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D2F55" w:rsidRPr="004273E8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DD2F55" w:rsidRPr="004273E8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повышение уровня удовлетворенности собственной работой и улучшение психоэмоционального состояния;</w:t>
      </w:r>
    </w:p>
    <w:p w:rsidR="00DD2F55" w:rsidRPr="004273E8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DD2F55" w:rsidRPr="004273E8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lastRenderedPageBreak/>
        <w:t>- рост числа собственных профессиональных работ: статей, исследований, методических практик молодого специалиста.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2.3.4. Портрет участников.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3E8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4273E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273E8">
        <w:rPr>
          <w:rFonts w:ascii="Times New Roman" w:hAnsi="Times New Roman" w:cs="Times New Roman"/>
          <w:sz w:val="24"/>
          <w:szCs w:val="24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развитой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E8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427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3E8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2.3.5. Вариации взаимодействия:</w:t>
      </w:r>
    </w:p>
    <w:p w:rsidR="00DD2F55" w:rsidRPr="004273E8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3E8">
        <w:rPr>
          <w:rFonts w:ascii="Times New Roman" w:hAnsi="Times New Roman" w:cs="Times New Roman"/>
          <w:sz w:val="24"/>
          <w:szCs w:val="24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  <w:proofErr w:type="gramEnd"/>
    </w:p>
    <w:p w:rsidR="00DD2F55" w:rsidRPr="004273E8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DD2F55" w:rsidRPr="004273E8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DD2F55" w:rsidRPr="004273E8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2.3.6. Формы взаимодействия: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в рамках реализации программы повышения 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</w:t>
      </w:r>
      <w:r w:rsidRPr="004273E8">
        <w:rPr>
          <w:rFonts w:ascii="Times New Roman" w:hAnsi="Times New Roman" w:cs="Times New Roman"/>
          <w:sz w:val="24"/>
          <w:szCs w:val="24"/>
        </w:rPr>
        <w:lastRenderedPageBreak/>
        <w:t>пособия.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2.9. Замена наставника производится в следующих случаях:</w:t>
      </w:r>
    </w:p>
    <w:p w:rsidR="00DD2F55" w:rsidRPr="004273E8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DD2F55" w:rsidRPr="004273E8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D2F55" w:rsidRPr="004273E8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lastRenderedPageBreak/>
        <w:t>Индивидуальный план может включать: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DD2F55" w:rsidRPr="004273E8" w:rsidRDefault="00DD2F55" w:rsidP="00B15E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2.16. Результатами эффективной работы наставника считаются:</w:t>
      </w:r>
    </w:p>
    <w:p w:rsidR="00DD2F55" w:rsidRPr="004273E8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D2F55" w:rsidRPr="004273E8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DD2F55" w:rsidRPr="004273E8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самостоятельность лица, в отношении которого осуществлялось наставничество, при </w:t>
      </w:r>
      <w:r w:rsidRPr="004273E8">
        <w:rPr>
          <w:rFonts w:ascii="Times New Roman" w:hAnsi="Times New Roman" w:cs="Times New Roman"/>
          <w:sz w:val="24"/>
          <w:szCs w:val="24"/>
        </w:rPr>
        <w:lastRenderedPageBreak/>
        <w:t>принятии решений и выполнении им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2.17. В целях поощрения наставника за осуществление наставничества работодатель вправе предусмотреть:</w:t>
      </w:r>
    </w:p>
    <w:p w:rsidR="00DD2F55" w:rsidRPr="004273E8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D2F55" w:rsidRPr="004273E8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DD2F55" w:rsidRPr="004273E8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DD2F55" w:rsidRPr="004273E8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DD2F55" w:rsidRPr="004273E8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273E8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3.1. Организация наставничества возлагается на директора </w:t>
      </w:r>
      <w:r w:rsidR="00B15EF3" w:rsidRPr="00B15EF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15EF3" w:rsidRPr="00B15EF3">
        <w:rPr>
          <w:rFonts w:ascii="Times New Roman" w:hAnsi="Times New Roman" w:cs="Times New Roman"/>
          <w:sz w:val="24"/>
          <w:szCs w:val="24"/>
        </w:rPr>
        <w:t>Краснокурышинская</w:t>
      </w:r>
      <w:proofErr w:type="spellEnd"/>
      <w:r w:rsidR="00B15EF3" w:rsidRPr="00B15EF3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273E8">
        <w:rPr>
          <w:rFonts w:ascii="Times New Roman" w:hAnsi="Times New Roman" w:cs="Times New Roman"/>
          <w:sz w:val="24"/>
          <w:szCs w:val="24"/>
        </w:rPr>
        <w:t>, который осуществляет следующие функции: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определяет (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 xml:space="preserve">предлагает) 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>кандидатуры наставника;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определяет число лиц, в отношении которых наставник одновременно осуществляет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утверждает индивидуальный план;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lastRenderedPageBreak/>
        <w:t>вносит предложения о поощрении наставника;</w:t>
      </w:r>
    </w:p>
    <w:p w:rsidR="00DD2F55" w:rsidRPr="004273E8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DD2F55" w:rsidRPr="004273E8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DD2F55" w:rsidRPr="004273E8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знакомиться в установленном порядке с материалами личного дела лица или получать информацию о лице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вносить предложения куратору о создании условий для совместной работы;</w:t>
      </w:r>
    </w:p>
    <w:p w:rsidR="00DD2F55" w:rsidRPr="004273E8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вносить предложения куратору и руководителю о поощрении, наложении дисциплинарного взыскания на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осуществляется наставничество;</w:t>
      </w:r>
    </w:p>
    <w:p w:rsidR="00DD2F55" w:rsidRPr="004273E8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обращаться с заявлением к куратору и руководителю с просьбой о сложении с него обязанностей наставника;</w:t>
      </w:r>
    </w:p>
    <w:p w:rsidR="00DD2F55" w:rsidRPr="004273E8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DD2F55" w:rsidRPr="004273E8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DD2F55" w:rsidRPr="004273E8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 xml:space="preserve">не реже 1 раза в месяц докладывать куратору и руководителю о </w:t>
      </w:r>
      <w:proofErr w:type="gramStart"/>
      <w:r w:rsidRPr="004273E8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4273E8">
        <w:rPr>
          <w:rFonts w:ascii="Times New Roman" w:hAnsi="Times New Roman" w:cs="Times New Roman"/>
          <w:sz w:val="24"/>
          <w:szCs w:val="24"/>
        </w:rPr>
        <w:t xml:space="preserve"> достигнутых </w:t>
      </w:r>
      <w:r w:rsidRPr="004273E8">
        <w:rPr>
          <w:rFonts w:ascii="Times New Roman" w:hAnsi="Times New Roman" w:cs="Times New Roman"/>
          <w:sz w:val="24"/>
          <w:szCs w:val="24"/>
        </w:rPr>
        <w:lastRenderedPageBreak/>
        <w:t>в процессе осуществления наставничества.</w:t>
      </w:r>
    </w:p>
    <w:p w:rsidR="00DD2F55" w:rsidRPr="004273E8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5. Права и обязанности лица,  в отношении которого осуществляется наставничество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DD2F55" w:rsidRPr="004273E8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DD2F55" w:rsidRPr="004273E8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DD2F55" w:rsidRPr="004273E8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и учебными обязанностями;</w:t>
      </w:r>
    </w:p>
    <w:p w:rsidR="00DD2F55" w:rsidRPr="004273E8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обращаться к куратору и руководителю с ходатайством о замене наставника.</w:t>
      </w:r>
    </w:p>
    <w:p w:rsidR="00DD2F55" w:rsidRPr="004273E8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и учебных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DD2F55" w:rsidRPr="004273E8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8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2F55" w:rsidRPr="004273E8" w:rsidRDefault="00DD2F55" w:rsidP="00807E3B">
      <w:pPr>
        <w:spacing w:after="30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DD2F55" w:rsidRPr="004273E8" w:rsidSect="007553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AC" w:rsidRDefault="00ED07AC" w:rsidP="00F00E50">
      <w:pPr>
        <w:spacing w:after="0" w:line="240" w:lineRule="auto"/>
      </w:pPr>
      <w:r>
        <w:separator/>
      </w:r>
    </w:p>
  </w:endnote>
  <w:endnote w:type="continuationSeparator" w:id="0">
    <w:p w:rsidR="00ED07AC" w:rsidRDefault="00ED07AC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AC" w:rsidRDefault="00ED07AC" w:rsidP="00F00E50">
      <w:pPr>
        <w:spacing w:after="0" w:line="240" w:lineRule="auto"/>
      </w:pPr>
      <w:r>
        <w:separator/>
      </w:r>
    </w:p>
  </w:footnote>
  <w:footnote w:type="continuationSeparator" w:id="0">
    <w:p w:rsidR="00ED07AC" w:rsidRDefault="00ED07AC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  <w:b/>
      </w:rPr>
    </w:lvl>
  </w:abstractNum>
  <w:abstractNum w:abstractNumId="19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23"/>
  </w:num>
  <w:num w:numId="10">
    <w:abstractNumId w:val="9"/>
  </w:num>
  <w:num w:numId="11">
    <w:abstractNumId w:val="13"/>
  </w:num>
  <w:num w:numId="12">
    <w:abstractNumId w:val="22"/>
  </w:num>
  <w:num w:numId="13">
    <w:abstractNumId w:val="17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8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1B5"/>
    <w:rsid w:val="000012C7"/>
    <w:rsid w:val="00080937"/>
    <w:rsid w:val="000A2F0A"/>
    <w:rsid w:val="000A6C40"/>
    <w:rsid w:val="000E41B5"/>
    <w:rsid w:val="000E4486"/>
    <w:rsid w:val="00174A69"/>
    <w:rsid w:val="00187D3E"/>
    <w:rsid w:val="001A2FB3"/>
    <w:rsid w:val="00205446"/>
    <w:rsid w:val="00250398"/>
    <w:rsid w:val="002A1D12"/>
    <w:rsid w:val="002C4119"/>
    <w:rsid w:val="002F764D"/>
    <w:rsid w:val="00312A60"/>
    <w:rsid w:val="00344939"/>
    <w:rsid w:val="003846F1"/>
    <w:rsid w:val="0040059E"/>
    <w:rsid w:val="0042353E"/>
    <w:rsid w:val="004273E8"/>
    <w:rsid w:val="0044422C"/>
    <w:rsid w:val="004B3404"/>
    <w:rsid w:val="005125F0"/>
    <w:rsid w:val="005355ED"/>
    <w:rsid w:val="00554B87"/>
    <w:rsid w:val="00560BD2"/>
    <w:rsid w:val="0059043B"/>
    <w:rsid w:val="00593C4D"/>
    <w:rsid w:val="00631F06"/>
    <w:rsid w:val="00640D52"/>
    <w:rsid w:val="00651175"/>
    <w:rsid w:val="00652D51"/>
    <w:rsid w:val="006C1563"/>
    <w:rsid w:val="007553CA"/>
    <w:rsid w:val="007B0135"/>
    <w:rsid w:val="007B37FC"/>
    <w:rsid w:val="007C2F02"/>
    <w:rsid w:val="00807E3B"/>
    <w:rsid w:val="00863134"/>
    <w:rsid w:val="008C169E"/>
    <w:rsid w:val="008D0DA0"/>
    <w:rsid w:val="009065F6"/>
    <w:rsid w:val="00925E03"/>
    <w:rsid w:val="00A47B7D"/>
    <w:rsid w:val="00A53458"/>
    <w:rsid w:val="00AC3E39"/>
    <w:rsid w:val="00B15EF3"/>
    <w:rsid w:val="00B93C80"/>
    <w:rsid w:val="00BA6C64"/>
    <w:rsid w:val="00BB04F9"/>
    <w:rsid w:val="00C166F7"/>
    <w:rsid w:val="00C4012D"/>
    <w:rsid w:val="00D706BD"/>
    <w:rsid w:val="00DB6CD2"/>
    <w:rsid w:val="00DC6939"/>
    <w:rsid w:val="00DD2F55"/>
    <w:rsid w:val="00DE7E6C"/>
    <w:rsid w:val="00DF1E32"/>
    <w:rsid w:val="00E13329"/>
    <w:rsid w:val="00E45CE1"/>
    <w:rsid w:val="00E759B8"/>
    <w:rsid w:val="00ED07AC"/>
    <w:rsid w:val="00F00E50"/>
    <w:rsid w:val="00F11CC6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a4">
    <w:name w:val="Текст сноски Знак"/>
    <w:link w:val="a3"/>
    <w:uiPriority w:val="99"/>
    <w:locked/>
    <w:rsid w:val="00F00E50"/>
    <w:rPr>
      <w:rFonts w:ascii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uiPriority w:val="99"/>
    <w:semiHidden/>
    <w:rsid w:val="00F00E50"/>
    <w:rPr>
      <w:rFonts w:cs="Times New Roman"/>
      <w:vertAlign w:val="superscript"/>
    </w:rPr>
  </w:style>
  <w:style w:type="paragraph" w:styleId="a6">
    <w:name w:val="No Spacing"/>
    <w:link w:val="a7"/>
    <w:uiPriority w:val="99"/>
    <w:qFormat/>
    <w:rsid w:val="00F00E5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7">
    <w:name w:val="Без интервала Знак"/>
    <w:link w:val="a6"/>
    <w:uiPriority w:val="99"/>
    <w:locked/>
    <w:rsid w:val="00F00E50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1">
    <w:name w:val="CharAttribute1"/>
    <w:uiPriority w:val="99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F00E50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F00E50"/>
    <w:pPr>
      <w:widowControl w:val="0"/>
      <w:wordWrap w:val="0"/>
      <w:jc w:val="center"/>
    </w:pPr>
    <w:rPr>
      <w:rFonts w:ascii="Times New Roman" w:eastAsia="Batang" w:hAnsi="Times New Roman"/>
    </w:rPr>
  </w:style>
  <w:style w:type="paragraph" w:styleId="a8">
    <w:name w:val="List Paragraph"/>
    <w:basedOn w:val="a"/>
    <w:link w:val="a9"/>
    <w:uiPriority w:val="99"/>
    <w:qFormat/>
    <w:rsid w:val="000012C7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</w:rPr>
  </w:style>
  <w:style w:type="paragraph" w:customStyle="1" w:styleId="ParaAttribute38">
    <w:name w:val="ParaAttribute38"/>
    <w:uiPriority w:val="99"/>
    <w:rsid w:val="000012C7"/>
    <w:pPr>
      <w:ind w:right="-1"/>
      <w:jc w:val="both"/>
    </w:pPr>
    <w:rPr>
      <w:rFonts w:ascii="Times New Roman" w:hAnsi="Times New Roman"/>
    </w:rPr>
  </w:style>
  <w:style w:type="character" w:customStyle="1" w:styleId="CharAttribute502">
    <w:name w:val="CharAttribute502"/>
    <w:uiPriority w:val="99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locked/>
    <w:rsid w:val="000012C7"/>
    <w:rPr>
      <w:rFonts w:ascii="??" w:eastAsia="Times New Roman" w:hAnsi="Times New Roman"/>
      <w:kern w:val="2"/>
      <w:sz w:val="20"/>
    </w:rPr>
  </w:style>
  <w:style w:type="character" w:styleId="aa">
    <w:name w:val="Hyperlink"/>
    <w:uiPriority w:val="99"/>
    <w:rsid w:val="0059043B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6C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6C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pcenter">
    <w:name w:val="pcenter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40059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400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0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2020-09-29T10:41:00Z</dcterms:created>
  <dcterms:modified xsi:type="dcterms:W3CDTF">2023-06-13T02:30:00Z</dcterms:modified>
</cp:coreProperties>
</file>