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EE" w:rsidRPr="004A66D3" w:rsidRDefault="007876EE">
      <w:pPr>
        <w:spacing w:after="0"/>
        <w:ind w:left="120"/>
        <w:rPr>
          <w:lang w:val="ru-RU"/>
        </w:rPr>
      </w:pPr>
      <w:bookmarkStart w:id="0" w:name="block-33588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EE" w:rsidRPr="004A66D3" w:rsidRDefault="00E84FEE">
      <w:pPr>
        <w:rPr>
          <w:lang w:val="ru-RU"/>
        </w:rPr>
        <w:sectPr w:rsidR="00E84FEE" w:rsidRPr="004A66D3">
          <w:pgSz w:w="11906" w:h="16383"/>
          <w:pgMar w:top="1134" w:right="850" w:bottom="1134" w:left="1701" w:header="720" w:footer="720" w:gutter="0"/>
          <w:cols w:space="720"/>
        </w:sectPr>
      </w:pPr>
    </w:p>
    <w:p w:rsidR="00E84FEE" w:rsidRPr="004A66D3" w:rsidRDefault="007D7A88">
      <w:pPr>
        <w:spacing w:after="0" w:line="264" w:lineRule="auto"/>
        <w:ind w:left="120"/>
        <w:jc w:val="both"/>
        <w:rPr>
          <w:lang w:val="ru-RU"/>
        </w:rPr>
      </w:pPr>
      <w:bookmarkStart w:id="1" w:name="block-3358818"/>
      <w:bookmarkEnd w:id="0"/>
      <w:r w:rsidRPr="004A66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4FEE" w:rsidRPr="004A66D3" w:rsidRDefault="00E84FEE">
      <w:pPr>
        <w:spacing w:after="0" w:line="264" w:lineRule="auto"/>
        <w:ind w:left="120"/>
        <w:jc w:val="both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4A66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A66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84FEE" w:rsidRPr="004A66D3" w:rsidRDefault="00E84FEE">
      <w:pPr>
        <w:spacing w:after="0" w:line="264" w:lineRule="auto"/>
        <w:ind w:left="120"/>
        <w:jc w:val="both"/>
        <w:rPr>
          <w:lang w:val="ru-RU"/>
        </w:rPr>
      </w:pPr>
    </w:p>
    <w:p w:rsidR="00E84FEE" w:rsidRPr="004A66D3" w:rsidRDefault="00E84FEE">
      <w:pPr>
        <w:rPr>
          <w:lang w:val="ru-RU"/>
        </w:rPr>
        <w:sectPr w:rsidR="00E84FEE" w:rsidRPr="004A66D3">
          <w:pgSz w:w="11906" w:h="16383"/>
          <w:pgMar w:top="1134" w:right="850" w:bottom="1134" w:left="1701" w:header="720" w:footer="720" w:gutter="0"/>
          <w:cols w:space="720"/>
        </w:sectPr>
      </w:pPr>
    </w:p>
    <w:p w:rsidR="00E84FEE" w:rsidRPr="004A66D3" w:rsidRDefault="007D7A88">
      <w:pPr>
        <w:spacing w:after="0" w:line="264" w:lineRule="auto"/>
        <w:ind w:left="120"/>
        <w:jc w:val="both"/>
        <w:rPr>
          <w:lang w:val="ru-RU"/>
        </w:rPr>
      </w:pPr>
      <w:bookmarkStart w:id="3" w:name="block-3358822"/>
      <w:bookmarkEnd w:id="1"/>
      <w:r w:rsidRPr="004A66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4FEE" w:rsidRPr="004A66D3" w:rsidRDefault="00E84FEE">
      <w:pPr>
        <w:spacing w:after="0" w:line="264" w:lineRule="auto"/>
        <w:ind w:left="120"/>
        <w:jc w:val="both"/>
        <w:rPr>
          <w:lang w:val="ru-RU"/>
        </w:rPr>
      </w:pPr>
    </w:p>
    <w:p w:rsidR="00E84FEE" w:rsidRPr="004A66D3" w:rsidRDefault="007D7A88">
      <w:pPr>
        <w:spacing w:after="0" w:line="264" w:lineRule="auto"/>
        <w:ind w:left="12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FEE" w:rsidRPr="004A66D3" w:rsidRDefault="00E84FEE">
      <w:pPr>
        <w:spacing w:after="0" w:line="264" w:lineRule="auto"/>
        <w:ind w:left="120"/>
        <w:jc w:val="both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84FEE" w:rsidRPr="004A66D3" w:rsidRDefault="00E84FEE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84FEE" w:rsidRPr="00FD6A6C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D6A6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>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84FEE" w:rsidRPr="004A66D3" w:rsidRDefault="00E84FE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84FEE" w:rsidRPr="004A66D3" w:rsidRDefault="007D7A88">
      <w:pPr>
        <w:spacing w:after="0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A66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84FEE" w:rsidRPr="004A66D3" w:rsidRDefault="00E84FEE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84FEE" w:rsidRPr="004A66D3" w:rsidRDefault="007D7A88">
      <w:pPr>
        <w:spacing w:after="0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A66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84FEE" w:rsidRPr="004A66D3" w:rsidRDefault="00E84FEE">
      <w:pPr>
        <w:rPr>
          <w:lang w:val="ru-RU"/>
        </w:rPr>
        <w:sectPr w:rsidR="00E84FEE" w:rsidRPr="004A66D3">
          <w:pgSz w:w="11906" w:h="16383"/>
          <w:pgMar w:top="1134" w:right="850" w:bottom="1134" w:left="1701" w:header="720" w:footer="720" w:gutter="0"/>
          <w:cols w:space="720"/>
        </w:sectPr>
      </w:pPr>
    </w:p>
    <w:p w:rsidR="00E84FEE" w:rsidRPr="004A66D3" w:rsidRDefault="007D7A88">
      <w:pPr>
        <w:spacing w:after="0" w:line="264" w:lineRule="auto"/>
        <w:ind w:left="120"/>
        <w:jc w:val="both"/>
        <w:rPr>
          <w:lang w:val="ru-RU"/>
        </w:rPr>
      </w:pPr>
      <w:bookmarkStart w:id="7" w:name="block-3358819"/>
      <w:bookmarkEnd w:id="3"/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A66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84FEE" w:rsidRPr="004A66D3" w:rsidRDefault="00E84FEE">
      <w:pPr>
        <w:spacing w:after="0" w:line="264" w:lineRule="auto"/>
        <w:ind w:left="120"/>
        <w:jc w:val="both"/>
        <w:rPr>
          <w:lang w:val="ru-RU"/>
        </w:rPr>
      </w:pPr>
    </w:p>
    <w:p w:rsidR="00E84FEE" w:rsidRPr="004A66D3" w:rsidRDefault="007D7A88">
      <w:pPr>
        <w:spacing w:after="0" w:line="264" w:lineRule="auto"/>
        <w:ind w:left="12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A66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4FEE" w:rsidRPr="004A66D3" w:rsidRDefault="007D7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84FEE" w:rsidRPr="004A66D3" w:rsidRDefault="007D7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84FEE" w:rsidRDefault="007D7A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4FEE" w:rsidRPr="004A66D3" w:rsidRDefault="007D7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84FEE" w:rsidRPr="004A66D3" w:rsidRDefault="007D7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84FEE" w:rsidRPr="004A66D3" w:rsidRDefault="007D7A88">
      <w:pPr>
        <w:spacing w:after="0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84FEE" w:rsidRDefault="007D7A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84FEE" w:rsidRDefault="007D7A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84FEE" w:rsidRPr="004A66D3" w:rsidRDefault="007D7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84FEE" w:rsidRPr="004A66D3" w:rsidRDefault="007D7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84FEE" w:rsidRDefault="007D7A8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4FEE" w:rsidRPr="004A66D3" w:rsidRDefault="007D7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84FEE" w:rsidRPr="004A66D3" w:rsidRDefault="007D7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84FEE" w:rsidRPr="004A66D3" w:rsidRDefault="007D7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84FEE" w:rsidRPr="004A66D3" w:rsidRDefault="007D7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84FEE" w:rsidRPr="004A66D3" w:rsidRDefault="007D7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84FEE" w:rsidRPr="004A66D3" w:rsidRDefault="007D7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84FEE" w:rsidRPr="004A66D3" w:rsidRDefault="007D7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84FEE" w:rsidRPr="004A66D3" w:rsidRDefault="007D7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84FEE" w:rsidRPr="004A66D3" w:rsidRDefault="007D7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84FEE" w:rsidRPr="004A66D3" w:rsidRDefault="007D7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84FEE" w:rsidRPr="004A66D3" w:rsidRDefault="007D7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84FEE" w:rsidRPr="004A66D3" w:rsidRDefault="00E84FE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4FEE" w:rsidRPr="004A66D3" w:rsidRDefault="00E84FEE">
      <w:pPr>
        <w:spacing w:after="0"/>
        <w:ind w:left="120"/>
        <w:rPr>
          <w:lang w:val="ru-RU"/>
        </w:rPr>
      </w:pP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A66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66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66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66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66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A66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84FEE" w:rsidRPr="004A66D3" w:rsidRDefault="007D7A88">
      <w:pPr>
        <w:spacing w:after="0" w:line="264" w:lineRule="auto"/>
        <w:ind w:firstLine="600"/>
        <w:jc w:val="both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84FEE" w:rsidRPr="004A66D3" w:rsidRDefault="00E84FEE">
      <w:pPr>
        <w:rPr>
          <w:lang w:val="ru-RU"/>
        </w:rPr>
        <w:sectPr w:rsidR="00E84FEE" w:rsidRPr="004A66D3">
          <w:pgSz w:w="11906" w:h="16383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bookmarkStart w:id="12" w:name="block-3358820"/>
      <w:bookmarkEnd w:id="7"/>
      <w:r w:rsidRPr="004A66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371"/>
        <w:gridCol w:w="1051"/>
        <w:gridCol w:w="1841"/>
        <w:gridCol w:w="1910"/>
        <w:gridCol w:w="6071"/>
      </w:tblGrid>
      <w:tr w:rsidR="00E84FE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E84FE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7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https://uchebnik.mos.ru/material_view/atomic_objects/7691977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E84FEE" w:rsidRDefault="007876EE">
            <w:pPr>
              <w:spacing w:after="0"/>
              <w:ind w:left="135"/>
            </w:pPr>
            <w:hyperlink r:id="rId8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https://uchebnik.mos.ru/material/app/328575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 w:rsidR="007D7A88"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 w:rsidR="007D7A88">
              <w:rPr>
                <w:rFonts w:ascii="Times New Roman" w:hAnsi="Times New Roman"/>
                <w:color w:val="000000"/>
                <w:sz w:val="24"/>
              </w:rPr>
              <w:t>=catalogue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9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https://urok.1sept.ru/articles/657094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http://www.myshared.ru/slide/889285/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https://uchitelya.com/izo/166597-prezentaciya-po-izomonotipiya-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netradicionnaya-tehnika-risovaniya.html </w:t>
            </w:r>
            <w:hyperlink r:id="rId13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14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15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https://uchebnik.mos.ru/material_view/atomic_objects/8552438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 w:rsidR="007D7A88"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=catalogue </w:t>
            </w:r>
            <w:hyperlink r:id="rId16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84FEE" w:rsidRDefault="00E84F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2539"/>
        <w:gridCol w:w="988"/>
        <w:gridCol w:w="1841"/>
        <w:gridCol w:w="1910"/>
        <w:gridCol w:w="5922"/>
      </w:tblGrid>
      <w:tr w:rsidR="00E84FEE">
        <w:trPr>
          <w:trHeight w:val="144"/>
          <w:tblCellSpacing w:w="20" w:type="nil"/>
        </w:trPr>
        <w:tc>
          <w:tcPr>
            <w:tcW w:w="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E84FEE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17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https://infourok.ru/prezentaciya-pastel-i-melki-dlya-uroka-izovo-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m-klasse-1925969.html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18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https://infourok.ru/prezentaciya-po-istorii-iskusstv-na-temusposoby-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raboty-s-cvetom-guash-4296671.html </w:t>
            </w:r>
            <w:hyperlink r:id="rId19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https://uchitelya.com/izo/151867-prezentaciya-igrushkadymkovskaya-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kargopolskaya-bogorodskaya.html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20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https://infourok.ru/prezentaciya-po-izobrazitelnomu-iskusstvuna-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temu-ritm-pyaten-2-klass-5606366.html </w:t>
            </w:r>
            <w:hyperlink r:id="rId21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https://infourok.ru/prezentaciya_po_izobrazitelnomu_iskusstvu</w:t>
              </w:r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22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https://infourok.ru/prezentaciya-po-izo-ivan-konstantinovichayvazovskiy-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russkiy-hudozhnik-marinist-2749552.html </w:t>
            </w:r>
            <w:hyperlink r:id="rId23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https://www.youtube.com/watch?v=WMciQzQeqoA</w:t>
              </w:r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E84FEE" w:rsidRDefault="007876EE">
            <w:pPr>
              <w:spacing w:after="0"/>
              <w:ind w:left="135"/>
            </w:pPr>
            <w:hyperlink r:id="rId24">
              <w:r w:rsidR="007D7A88">
                <w:rPr>
                  <w:rFonts w:ascii="Times New Roman" w:hAnsi="Times New Roman"/>
                  <w:color w:val="0000FF"/>
                  <w:u w:val="single"/>
                </w:rPr>
                <w:t>https://uchitelya.com/tehnologiya/70757-prezentaciya-domaskazochnyh-</w:t>
              </w:r>
            </w:hyperlink>
            <w:r w:rsidR="007D7A88">
              <w:rPr>
                <w:rFonts w:ascii="Times New Roman" w:hAnsi="Times New Roman"/>
                <w:color w:val="000000"/>
                <w:sz w:val="24"/>
              </w:rPr>
              <w:t xml:space="preserve"> geroev.html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E84FEE" w:rsidRDefault="00E84F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84F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Default="00E84F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84F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4FEE" w:rsidRPr="007876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FEE" w:rsidRDefault="00E84F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bookmarkStart w:id="13" w:name="block-33588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092"/>
        <w:gridCol w:w="2110"/>
        <w:gridCol w:w="2169"/>
        <w:gridCol w:w="1613"/>
      </w:tblGrid>
      <w:tr w:rsidR="00E84FE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радостные и грустные рисунки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E84FEE" w:rsidRPr="00A900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E84FEE" w:rsidRPr="00A900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7D7A88">
            <w:pPr>
              <w:spacing w:after="0"/>
              <w:rPr>
                <w:lang w:val="ru-RU"/>
              </w:rPr>
            </w:pPr>
            <w:r w:rsidRPr="00A9003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7D7A88">
            <w:pPr>
              <w:spacing w:after="0"/>
              <w:ind w:left="135"/>
              <w:jc w:val="center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E84F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7D7A88">
            <w:pPr>
              <w:spacing w:after="0"/>
              <w:ind w:left="135"/>
              <w:jc w:val="center"/>
              <w:rPr>
                <w:lang w:val="ru-RU"/>
              </w:rPr>
            </w:pPr>
            <w:r w:rsidRPr="00A90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7D7A88">
            <w:pPr>
              <w:spacing w:after="0"/>
              <w:rPr>
                <w:lang w:val="ru-RU"/>
              </w:rPr>
            </w:pPr>
            <w:r w:rsidRPr="00A9003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каждом времени года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E84FE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Pr="00A9003E" w:rsidRDefault="00A900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E8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EE" w:rsidRPr="004A66D3" w:rsidRDefault="007D7A88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84FEE" w:rsidRDefault="00E84F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072"/>
        <w:gridCol w:w="2097"/>
        <w:gridCol w:w="2156"/>
        <w:gridCol w:w="1603"/>
      </w:tblGrid>
      <w:tr w:rsidR="00E84FEE" w:rsidTr="007876E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 w:rsidTr="00787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состояниях: рисуем природу разной по настроению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Pr="009A2EAF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787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76EE" w:rsidRDefault="007876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E84FEE" w:rsidTr="007876EE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</w:tr>
      <w:tr w:rsidR="00E84FEE" w:rsidTr="00787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EE" w:rsidRDefault="007D7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EE" w:rsidRDefault="00E8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EE" w:rsidRDefault="00E84FEE"/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bookmarkStart w:id="14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bookmarkEnd w:id="14"/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рассматриваем работы художников над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предметами быта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рассказы к портретам.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красками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7876EE" w:rsidTr="007876E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художественную выставку работ обучающихся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Pr="00FE1A46" w:rsidRDefault="007876EE" w:rsidP="001D3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787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EE" w:rsidRPr="004A66D3" w:rsidRDefault="007876EE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EE" w:rsidRDefault="0078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876EE" w:rsidRDefault="007876EE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402"/>
        <w:gridCol w:w="1802"/>
        <w:gridCol w:w="2005"/>
        <w:gridCol w:w="2017"/>
        <w:gridCol w:w="1469"/>
      </w:tblGrid>
      <w:tr w:rsidR="00A9003E" w:rsidTr="009637E0">
        <w:trPr>
          <w:trHeight w:val="144"/>
          <w:tblCellSpacing w:w="20" w:type="nil"/>
        </w:trPr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03E" w:rsidRDefault="00A9003E">
            <w:pPr>
              <w:spacing w:after="0"/>
              <w:ind w:left="135"/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03E" w:rsidRDefault="00A9003E">
            <w:pPr>
              <w:spacing w:after="0"/>
              <w:ind w:left="135"/>
            </w:pPr>
          </w:p>
        </w:tc>
        <w:tc>
          <w:tcPr>
            <w:tcW w:w="5824" w:type="dxa"/>
            <w:gridSpan w:val="3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03E" w:rsidRDefault="00A9003E">
            <w:pPr>
              <w:spacing w:after="0"/>
              <w:ind w:left="135"/>
            </w:pPr>
          </w:p>
        </w:tc>
      </w:tr>
      <w:tr w:rsidR="00A9003E" w:rsidTr="00A900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03E" w:rsidRDefault="00A900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03E" w:rsidRDefault="00A9003E"/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03E" w:rsidRDefault="00A9003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03E" w:rsidRDefault="00A9003E">
            <w:pPr>
              <w:spacing w:after="0"/>
              <w:ind w:left="135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A9003E" w:rsidRDefault="00A90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03E" w:rsidRDefault="00A9003E">
            <w:pPr>
              <w:spacing w:after="0"/>
              <w:ind w:left="135"/>
            </w:pPr>
          </w:p>
        </w:tc>
        <w:tc>
          <w:tcPr>
            <w:tcW w:w="1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03E" w:rsidRDefault="00A9003E"/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теремных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палатах»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двойной </w:t>
            </w: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матери и ребенка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живописный портрет пожилого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Сопереживание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Сопереживание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9637E0" w:rsidRPr="00FD6A6C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Pr="00A9003E" w:rsidRDefault="009637E0" w:rsidP="009637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9637E0" w:rsidTr="009637E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</w:pPr>
          </w:p>
        </w:tc>
      </w:tr>
      <w:tr w:rsidR="009637E0" w:rsidTr="00A9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E0" w:rsidRPr="004A66D3" w:rsidRDefault="009637E0">
            <w:pPr>
              <w:spacing w:after="0"/>
              <w:ind w:left="135"/>
              <w:rPr>
                <w:lang w:val="ru-RU"/>
              </w:rPr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 w:rsidRPr="004A6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637E0" w:rsidRDefault="00963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637E0" w:rsidRDefault="009637E0"/>
        </w:tc>
      </w:tr>
    </w:tbl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E84FEE">
      <w:pPr>
        <w:sectPr w:rsidR="00E8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EE" w:rsidRDefault="007D7A88">
      <w:pPr>
        <w:spacing w:after="0"/>
        <w:ind w:left="120"/>
      </w:pPr>
      <w:bookmarkStart w:id="15" w:name="block-33588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4FEE" w:rsidRDefault="007D7A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4FEE" w:rsidRPr="004A66D3" w:rsidRDefault="007D7A88" w:rsidP="00A9003E">
      <w:pPr>
        <w:spacing w:after="0" w:line="480" w:lineRule="auto"/>
        <w:ind w:left="120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4A66D3">
        <w:rPr>
          <w:sz w:val="28"/>
          <w:lang w:val="ru-RU"/>
        </w:rPr>
        <w:br/>
      </w:r>
      <w:bookmarkStart w:id="16" w:name="db50a40d-f8ae-4e5d-8e70-919f427dc0ce"/>
      <w:r w:rsidRPr="004A66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4A66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4FEE" w:rsidRPr="004A66D3" w:rsidRDefault="007D7A88">
      <w:pPr>
        <w:spacing w:after="0" w:line="480" w:lineRule="auto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4FEE" w:rsidRPr="004A66D3" w:rsidRDefault="007D7A88" w:rsidP="00A9003E">
      <w:pPr>
        <w:spacing w:after="0" w:line="480" w:lineRule="auto"/>
        <w:ind w:left="120"/>
        <w:rPr>
          <w:lang w:val="ru-RU"/>
        </w:rPr>
      </w:pPr>
      <w:proofErr w:type="gramStart"/>
      <w:r w:rsidRPr="004A66D3">
        <w:rPr>
          <w:rFonts w:ascii="Times New Roman" w:hAnsi="Times New Roman"/>
          <w:color w:val="000000"/>
          <w:sz w:val="28"/>
          <w:lang w:val="ru-RU"/>
        </w:rPr>
        <w:t>​‌1 КЛАСС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1 класс/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Б.М., Акционерное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«Просвещение»;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 КЛАСС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4 класс/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Л.А.;</w:t>
      </w:r>
      <w:proofErr w:type="gram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4A66D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 xml:space="preserve"> Б.М., Акционерное</w:t>
      </w:r>
      <w:r w:rsidRPr="004A66D3">
        <w:rPr>
          <w:sz w:val="28"/>
          <w:lang w:val="ru-RU"/>
        </w:rPr>
        <w:br/>
      </w:r>
      <w:bookmarkStart w:id="17" w:name="27f88a84-cde6-45cc-9a12-309dd9b67dab"/>
      <w:r w:rsidRPr="004A66D3">
        <w:rPr>
          <w:rFonts w:ascii="Times New Roman" w:hAnsi="Times New Roman"/>
          <w:color w:val="000000"/>
          <w:sz w:val="28"/>
          <w:lang w:val="ru-RU"/>
        </w:rPr>
        <w:t xml:space="preserve"> общес</w:t>
      </w:r>
      <w:r w:rsidR="00A9003E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 w:rsidRPr="004A66D3">
        <w:rPr>
          <w:rFonts w:ascii="Times New Roman" w:hAnsi="Times New Roman"/>
          <w:color w:val="000000"/>
          <w:sz w:val="28"/>
          <w:lang w:val="ru-RU"/>
        </w:rPr>
        <w:t>;</w:t>
      </w:r>
      <w:bookmarkEnd w:id="17"/>
      <w:r w:rsidRPr="004A66D3">
        <w:rPr>
          <w:rFonts w:ascii="Times New Roman" w:hAnsi="Times New Roman"/>
          <w:color w:val="000000"/>
          <w:sz w:val="28"/>
          <w:lang w:val="ru-RU"/>
        </w:rPr>
        <w:t>​</w:t>
      </w:r>
    </w:p>
    <w:p w:rsidR="00E84FEE" w:rsidRPr="004A66D3" w:rsidRDefault="007D7A88">
      <w:pPr>
        <w:spacing w:after="0" w:line="480" w:lineRule="auto"/>
        <w:ind w:left="120"/>
        <w:rPr>
          <w:lang w:val="ru-RU"/>
        </w:rPr>
      </w:pPr>
      <w:r w:rsidRPr="004A66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6D3" w:rsidRDefault="007D7A8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>​</w:t>
      </w:r>
      <w:r w:rsidRPr="004A66D3">
        <w:rPr>
          <w:rFonts w:ascii="Times New Roman" w:hAnsi="Times New Roman"/>
          <w:color w:val="333333"/>
          <w:sz w:val="28"/>
          <w:lang w:val="ru-RU"/>
        </w:rPr>
        <w:t>​‌</w:t>
      </w:r>
      <w:r w:rsidRPr="004A66D3">
        <w:rPr>
          <w:rFonts w:ascii="Times New Roman" w:hAnsi="Times New Roman"/>
          <w:color w:val="000000"/>
          <w:sz w:val="28"/>
          <w:lang w:val="ru-RU"/>
        </w:rPr>
        <w:t>1 КЛАСС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 w:rsidRPr="004A66D3">
        <w:rPr>
          <w:sz w:val="28"/>
          <w:lang w:val="ru-RU"/>
        </w:rPr>
        <w:br/>
      </w:r>
      <w:r w:rsidRPr="004A66D3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4A66D3">
        <w:rPr>
          <w:sz w:val="28"/>
          <w:lang w:val="ru-RU"/>
        </w:rPr>
        <w:br/>
      </w:r>
      <w:r w:rsidR="004A66D3">
        <w:rPr>
          <w:rFonts w:ascii="Times New Roman" w:hAnsi="Times New Roman"/>
          <w:color w:val="000000"/>
          <w:sz w:val="28"/>
        </w:rPr>
        <w:t>http</w:t>
      </w:r>
      <w:r w:rsidR="004A66D3" w:rsidRPr="004A66D3">
        <w:rPr>
          <w:rFonts w:ascii="Times New Roman" w:hAnsi="Times New Roman"/>
          <w:color w:val="000000"/>
          <w:sz w:val="28"/>
          <w:lang w:val="ru-RU"/>
        </w:rPr>
        <w:t>://</w:t>
      </w:r>
      <w:r w:rsidR="004A66D3">
        <w:rPr>
          <w:rFonts w:ascii="Times New Roman" w:hAnsi="Times New Roman"/>
          <w:color w:val="000000"/>
          <w:sz w:val="28"/>
        </w:rPr>
        <w:t>school</w:t>
      </w:r>
      <w:r w:rsidR="004A66D3" w:rsidRPr="004A66D3">
        <w:rPr>
          <w:rFonts w:ascii="Times New Roman" w:hAnsi="Times New Roman"/>
          <w:color w:val="000000"/>
          <w:sz w:val="28"/>
          <w:lang w:val="ru-RU"/>
        </w:rPr>
        <w:t>-</w:t>
      </w:r>
      <w:r w:rsidR="004A66D3">
        <w:rPr>
          <w:rFonts w:ascii="Times New Roman" w:hAnsi="Times New Roman"/>
          <w:color w:val="000000"/>
          <w:sz w:val="28"/>
        </w:rPr>
        <w:t>collection</w:t>
      </w:r>
      <w:r w:rsidR="004A66D3"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A66D3">
        <w:rPr>
          <w:rFonts w:ascii="Times New Roman" w:hAnsi="Times New Roman"/>
          <w:color w:val="000000"/>
          <w:sz w:val="28"/>
        </w:rPr>
        <w:t>edu</w:t>
      </w:r>
      <w:proofErr w:type="spellEnd"/>
      <w:r w:rsidR="004A66D3"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A66D3">
        <w:rPr>
          <w:rFonts w:ascii="Times New Roman" w:hAnsi="Times New Roman"/>
          <w:color w:val="000000"/>
          <w:sz w:val="28"/>
        </w:rPr>
        <w:t>ru</w:t>
      </w:r>
      <w:proofErr w:type="spellEnd"/>
      <w:r w:rsidR="004A66D3" w:rsidRPr="004A66D3">
        <w:rPr>
          <w:rFonts w:ascii="Times New Roman" w:hAnsi="Times New Roman"/>
          <w:color w:val="000000"/>
          <w:sz w:val="28"/>
          <w:lang w:val="ru-RU"/>
        </w:rPr>
        <w:t>/</w:t>
      </w:r>
    </w:p>
    <w:p w:rsidR="004A66D3" w:rsidRDefault="007D7A88">
      <w:pPr>
        <w:spacing w:after="0" w:line="480" w:lineRule="auto"/>
        <w:ind w:left="120"/>
        <w:rPr>
          <w:sz w:val="28"/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</w:p>
    <w:p w:rsidR="004A66D3" w:rsidRDefault="004A66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</w:p>
    <w:p w:rsidR="00E84FEE" w:rsidRPr="004A66D3" w:rsidRDefault="007D7A88">
      <w:pPr>
        <w:spacing w:after="0" w:line="480" w:lineRule="auto"/>
        <w:ind w:left="120"/>
        <w:rPr>
          <w:lang w:val="ru-RU"/>
        </w:rPr>
      </w:pPr>
      <w:r w:rsidRPr="004A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 КЛАСС</w:t>
      </w:r>
      <w:r w:rsidRPr="004A66D3">
        <w:rPr>
          <w:sz w:val="28"/>
          <w:lang w:val="ru-RU"/>
        </w:rPr>
        <w:br/>
      </w:r>
      <w:bookmarkStart w:id="18" w:name="e2d6e2bf-4893-4145-be02-d49817b4b26f"/>
      <w:r w:rsidRPr="004A6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6D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6D3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4A66D3">
        <w:rPr>
          <w:rFonts w:ascii="Times New Roman" w:hAnsi="Times New Roman"/>
          <w:color w:val="333333"/>
          <w:sz w:val="28"/>
          <w:lang w:val="ru-RU"/>
        </w:rPr>
        <w:t>‌</w:t>
      </w:r>
      <w:r w:rsidRPr="004A66D3">
        <w:rPr>
          <w:rFonts w:ascii="Times New Roman" w:hAnsi="Times New Roman"/>
          <w:color w:val="000000"/>
          <w:sz w:val="28"/>
          <w:lang w:val="ru-RU"/>
        </w:rPr>
        <w:t>​</w:t>
      </w:r>
    </w:p>
    <w:p w:rsidR="00E84FEE" w:rsidRPr="004A66D3" w:rsidRDefault="00E84FEE">
      <w:pPr>
        <w:rPr>
          <w:lang w:val="ru-RU"/>
        </w:rPr>
        <w:sectPr w:rsidR="00E84FEE" w:rsidRPr="004A66D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D7A88" w:rsidRPr="004A66D3" w:rsidRDefault="007D7A88">
      <w:pPr>
        <w:rPr>
          <w:lang w:val="ru-RU"/>
        </w:rPr>
      </w:pPr>
    </w:p>
    <w:sectPr w:rsidR="007D7A88" w:rsidRPr="004A66D3" w:rsidSect="00E84F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1D3"/>
    <w:multiLevelType w:val="multilevel"/>
    <w:tmpl w:val="B0A65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1096"/>
    <w:multiLevelType w:val="multilevel"/>
    <w:tmpl w:val="081EE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01B77"/>
    <w:multiLevelType w:val="multilevel"/>
    <w:tmpl w:val="ADECC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70C62"/>
    <w:multiLevelType w:val="multilevel"/>
    <w:tmpl w:val="7166E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F0FD6"/>
    <w:multiLevelType w:val="multilevel"/>
    <w:tmpl w:val="834EB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C3E43"/>
    <w:multiLevelType w:val="multilevel"/>
    <w:tmpl w:val="AF305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FEE"/>
    <w:rsid w:val="004A66D3"/>
    <w:rsid w:val="007876EE"/>
    <w:rsid w:val="007D7A88"/>
    <w:rsid w:val="009637E0"/>
    <w:rsid w:val="00A9003E"/>
    <w:rsid w:val="00DD1119"/>
    <w:rsid w:val="00E84FEE"/>
    <w:rsid w:val="00FB35C7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F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infourok.ru/prezentaciya-po-istorii-iskusstv-na-temusposoby-" TargetMode="External"/><Relationship Id="rId26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_po_izobrazitelnomu_iskusstvu" TargetMode="External"/><Relationship Id="rId34" Type="http://schemas.openxmlformats.org/officeDocument/2006/relationships/hyperlink" Target="https://m.edsoo.ru/7f4129ea" TargetMode="External"/><Relationship Id="rId7" Type="http://schemas.openxmlformats.org/officeDocument/2006/relationships/hyperlink" Target="https://uchebnik.mos.ru/material_view/atomic_objects/7691977" TargetMode="External"/><Relationship Id="rId12" Type="http://schemas.openxmlformats.org/officeDocument/2006/relationships/hyperlink" Target="https://uchitelya.com/izo/166597-prezentaciya-po-izomonotipiya-" TargetMode="External"/><Relationship Id="rId17" Type="http://schemas.openxmlformats.org/officeDocument/2006/relationships/hyperlink" Target="https://infourok.ru/prezentaciya-pastel-i-melki-dlya-uroka-izovo-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1/" TargetMode="External"/><Relationship Id="rId20" Type="http://schemas.openxmlformats.org/officeDocument/2006/relationships/hyperlink" Target="https://infourok.ru/prezentaciya-po-izobrazitelnomu-iskusstvuna-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yshared.ru/slide/889285/" TargetMode="External"/><Relationship Id="rId24" Type="http://schemas.openxmlformats.org/officeDocument/2006/relationships/hyperlink" Target="https://uchitelya.com/tehnologiya/70757-prezentaciya-domaskazochnyh-" TargetMode="External"/><Relationship Id="rId32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atomic_objects/8552438" TargetMode="External"/><Relationship Id="rId23" Type="http://schemas.openxmlformats.org/officeDocument/2006/relationships/hyperlink" Target="https://www.youtube.com/watch?v=WMciQzQeqo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ok.1sept.ru/articles/657094" TargetMode="External"/><Relationship Id="rId19" Type="http://schemas.openxmlformats.org/officeDocument/2006/relationships/hyperlink" Target="https://uchitelya.com/izo/151867-prezentaciya-igrushkadymkovskaya-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infourok.ru/prezentaciya-po-izo-ivan-konstantinovichayvazovskiy-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chebnik.mos.ru/material/app/328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58</Pages>
  <Words>12191</Words>
  <Characters>69489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2023-09-08T06:00:00Z</cp:lastPrinted>
  <dcterms:created xsi:type="dcterms:W3CDTF">2023-08-16T15:00:00Z</dcterms:created>
  <dcterms:modified xsi:type="dcterms:W3CDTF">2023-09-27T07:03:00Z</dcterms:modified>
</cp:coreProperties>
</file>